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879" w:rsidRPr="006B6976" w:rsidRDefault="004E30E4">
      <w:pPr>
        <w:rPr>
          <w:rFonts w:ascii="Eras Medium ITC" w:hAnsi="Eras Medium ITC"/>
          <w:sz w:val="32"/>
          <w:szCs w:val="36"/>
        </w:rPr>
      </w:pPr>
      <w:r w:rsidRPr="006B6976">
        <w:rPr>
          <w:rFonts w:ascii="Eras Medium ITC" w:hAnsi="Eras Medium ITC"/>
          <w:sz w:val="32"/>
          <w:szCs w:val="36"/>
        </w:rPr>
        <w:t xml:space="preserve">June </w:t>
      </w:r>
      <w:r w:rsidR="006B6976" w:rsidRPr="006B6976">
        <w:rPr>
          <w:rFonts w:ascii="Eras Medium ITC" w:hAnsi="Eras Medium ITC"/>
          <w:sz w:val="32"/>
          <w:szCs w:val="36"/>
        </w:rPr>
        <w:t>29</w:t>
      </w:r>
      <w:r w:rsidRPr="006B6976">
        <w:rPr>
          <w:rFonts w:ascii="Eras Medium ITC" w:hAnsi="Eras Medium ITC"/>
          <w:sz w:val="32"/>
          <w:szCs w:val="36"/>
        </w:rPr>
        <w:t>, 2018</w:t>
      </w:r>
    </w:p>
    <w:p w:rsidR="004E30E4" w:rsidRPr="006B6976" w:rsidRDefault="004E30E4">
      <w:pPr>
        <w:rPr>
          <w:rFonts w:ascii="Eras Medium ITC" w:hAnsi="Eras Medium ITC"/>
          <w:sz w:val="32"/>
          <w:szCs w:val="36"/>
        </w:rPr>
      </w:pPr>
    </w:p>
    <w:p w:rsidR="004E30E4" w:rsidRPr="006B6976" w:rsidRDefault="004E30E4">
      <w:pPr>
        <w:rPr>
          <w:rFonts w:ascii="Eras Medium ITC" w:hAnsi="Eras Medium ITC"/>
          <w:sz w:val="32"/>
          <w:szCs w:val="36"/>
        </w:rPr>
      </w:pPr>
    </w:p>
    <w:p w:rsidR="004E30E4" w:rsidRPr="006B6976" w:rsidRDefault="004E30E4">
      <w:pPr>
        <w:rPr>
          <w:rFonts w:ascii="Eras Medium ITC" w:hAnsi="Eras Medium ITC"/>
          <w:sz w:val="32"/>
          <w:szCs w:val="36"/>
        </w:rPr>
      </w:pPr>
      <w:r w:rsidRPr="006B6976">
        <w:rPr>
          <w:rFonts w:ascii="Eras Medium ITC" w:hAnsi="Eras Medium ITC"/>
          <w:sz w:val="32"/>
          <w:szCs w:val="36"/>
        </w:rPr>
        <w:t>Frontier Bargaining Report #</w:t>
      </w:r>
      <w:r w:rsidR="006B6976" w:rsidRPr="006B6976">
        <w:rPr>
          <w:rFonts w:ascii="Eras Medium ITC" w:hAnsi="Eras Medium ITC"/>
          <w:sz w:val="32"/>
          <w:szCs w:val="36"/>
        </w:rPr>
        <w:t>15</w:t>
      </w:r>
    </w:p>
    <w:p w:rsidR="00A63C6B" w:rsidRPr="006B6976" w:rsidRDefault="00A63C6B">
      <w:pPr>
        <w:rPr>
          <w:rFonts w:ascii="Eras Medium ITC" w:hAnsi="Eras Medium ITC"/>
          <w:sz w:val="32"/>
          <w:szCs w:val="36"/>
        </w:rPr>
      </w:pPr>
    </w:p>
    <w:p w:rsidR="00D9439E" w:rsidRDefault="006B6976">
      <w:pPr>
        <w:rPr>
          <w:rFonts w:ascii="Eras Medium ITC" w:hAnsi="Eras Medium ITC"/>
          <w:sz w:val="32"/>
          <w:szCs w:val="36"/>
        </w:rPr>
      </w:pPr>
      <w:r>
        <w:rPr>
          <w:rFonts w:ascii="Eras Medium ITC" w:hAnsi="Eras Medium ITC"/>
          <w:sz w:val="32"/>
          <w:szCs w:val="36"/>
        </w:rPr>
        <w:t xml:space="preserve">The end of week three has brought new insight into these negotiations.  Lines have been scratched into both sides of the table.  But, </w:t>
      </w:r>
      <w:r>
        <w:rPr>
          <w:rFonts w:ascii="Eras Medium ITC" w:hAnsi="Eras Medium ITC"/>
          <w:b/>
          <w:sz w:val="32"/>
          <w:szCs w:val="36"/>
          <w:u w:val="single"/>
        </w:rPr>
        <w:t>FEAR NOT</w:t>
      </w:r>
      <w:r>
        <w:rPr>
          <w:rFonts w:ascii="Eras Medium ITC" w:hAnsi="Eras Medium ITC"/>
          <w:sz w:val="32"/>
          <w:szCs w:val="36"/>
        </w:rPr>
        <w:t xml:space="preserve"> Brothers and Sisters, this Committee has </w:t>
      </w:r>
      <w:proofErr w:type="gramStart"/>
      <w:r>
        <w:rPr>
          <w:rFonts w:ascii="Eras Medium ITC" w:hAnsi="Eras Medium ITC"/>
          <w:sz w:val="32"/>
          <w:szCs w:val="36"/>
        </w:rPr>
        <w:t>its heals</w:t>
      </w:r>
      <w:proofErr w:type="gramEnd"/>
      <w:r>
        <w:rPr>
          <w:rFonts w:ascii="Eras Medium ITC" w:hAnsi="Eras Medium ITC"/>
          <w:sz w:val="32"/>
          <w:szCs w:val="36"/>
        </w:rPr>
        <w:t xml:space="preserve"> dug in and we are here to fight.  The Union and the Company met today and closed negotiations for the week with an exchange of information.  The company crossed the table with an additional proposal and the union closed with rejecting several of the company’s earlier retrogressive proposals.</w:t>
      </w:r>
    </w:p>
    <w:p w:rsidR="006B6976" w:rsidRDefault="006B6976">
      <w:pPr>
        <w:rPr>
          <w:rFonts w:ascii="Eras Medium ITC" w:hAnsi="Eras Medium ITC"/>
          <w:sz w:val="32"/>
          <w:szCs w:val="36"/>
        </w:rPr>
      </w:pPr>
    </w:p>
    <w:p w:rsidR="006B6976" w:rsidRPr="006B6976" w:rsidRDefault="006B6976">
      <w:pPr>
        <w:rPr>
          <w:rFonts w:ascii="Eras Medium ITC" w:hAnsi="Eras Medium ITC"/>
          <w:sz w:val="32"/>
          <w:szCs w:val="36"/>
        </w:rPr>
      </w:pPr>
      <w:r>
        <w:rPr>
          <w:rFonts w:ascii="Eras Medium ITC" w:hAnsi="Eras Medium ITC"/>
          <w:sz w:val="32"/>
          <w:szCs w:val="36"/>
        </w:rPr>
        <w:t>We, your committee want to express our gratitude for your support, we see your comments and the pictures, and it just reconfirms our reasons for being here and it refreshes our commitment to you, the Members.  Your daily show of support is incredible and we are honored to be here for you.  We also want to thank</w:t>
      </w:r>
      <w:bookmarkStart w:id="0" w:name="_GoBack"/>
      <w:bookmarkEnd w:id="0"/>
      <w:r>
        <w:rPr>
          <w:rFonts w:ascii="Eras Medium ITC" w:hAnsi="Eras Medium ITC"/>
          <w:sz w:val="32"/>
          <w:szCs w:val="36"/>
        </w:rPr>
        <w:t xml:space="preserve"> you for the continued support of your local mobilizer’s efforts, just because we will not be at the table for the next 2 weeks doesn’t mean the momentum can slow.  Negotiations will resume on July 16, 2018.</w:t>
      </w:r>
    </w:p>
    <w:p w:rsidR="00817712" w:rsidRPr="006B6976" w:rsidRDefault="006B6976">
      <w:pPr>
        <w:rPr>
          <w:rFonts w:ascii="Eras Medium ITC" w:hAnsi="Eras Medium ITC"/>
          <w:sz w:val="32"/>
          <w:szCs w:val="36"/>
        </w:rPr>
      </w:pPr>
      <w:r>
        <w:rPr>
          <w:rFonts w:ascii="Eras Medium ITC" w:hAnsi="Eras Medium ITC"/>
          <w:sz w:val="32"/>
          <w:szCs w:val="36"/>
        </w:rPr>
        <w:t>Stay Strong, Stay United</w:t>
      </w:r>
      <w:r w:rsidR="00817712" w:rsidRPr="006B6976">
        <w:rPr>
          <w:rFonts w:ascii="Eras Medium ITC" w:hAnsi="Eras Medium ITC"/>
          <w:sz w:val="32"/>
          <w:szCs w:val="36"/>
        </w:rPr>
        <w:t>,</w:t>
      </w:r>
    </w:p>
    <w:p w:rsidR="00A63C6B" w:rsidRPr="006B6976" w:rsidRDefault="00A63C6B">
      <w:pPr>
        <w:rPr>
          <w:rFonts w:ascii="Eras Medium ITC" w:hAnsi="Eras Medium ITC"/>
          <w:sz w:val="32"/>
          <w:szCs w:val="36"/>
        </w:rPr>
      </w:pPr>
    </w:p>
    <w:p w:rsidR="00D9439E" w:rsidRPr="006B6976" w:rsidRDefault="00D9439E">
      <w:pPr>
        <w:rPr>
          <w:rFonts w:ascii="Eras Medium ITC" w:hAnsi="Eras Medium ITC"/>
          <w:sz w:val="32"/>
          <w:szCs w:val="36"/>
        </w:rPr>
      </w:pPr>
      <w:r w:rsidRPr="006B6976">
        <w:rPr>
          <w:rFonts w:ascii="Eras Medium ITC" w:hAnsi="Eras Medium ITC"/>
          <w:sz w:val="32"/>
          <w:szCs w:val="36"/>
        </w:rPr>
        <w:t>Your CWA Bargaining Committee</w:t>
      </w:r>
    </w:p>
    <w:sectPr w:rsidR="00D9439E" w:rsidRPr="006B6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0E4"/>
    <w:rsid w:val="000836E3"/>
    <w:rsid w:val="002455ED"/>
    <w:rsid w:val="00305952"/>
    <w:rsid w:val="004C11A2"/>
    <w:rsid w:val="004E30E4"/>
    <w:rsid w:val="00546316"/>
    <w:rsid w:val="00676B8E"/>
    <w:rsid w:val="006B6976"/>
    <w:rsid w:val="007F7C59"/>
    <w:rsid w:val="00817712"/>
    <w:rsid w:val="00983879"/>
    <w:rsid w:val="00A63C6B"/>
    <w:rsid w:val="00A70133"/>
    <w:rsid w:val="00B7300A"/>
    <w:rsid w:val="00B8493A"/>
    <w:rsid w:val="00BD327A"/>
    <w:rsid w:val="00CD74D7"/>
    <w:rsid w:val="00D113E7"/>
    <w:rsid w:val="00D9439E"/>
    <w:rsid w:val="00DA0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Frontier Communications</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Frandle</dc:creator>
  <cp:lastModifiedBy>Frandle</cp:lastModifiedBy>
  <cp:revision>1</cp:revision>
  <dcterms:created xsi:type="dcterms:W3CDTF">2018-06-29T20:57:00Z</dcterms:created>
  <dcterms:modified xsi:type="dcterms:W3CDTF">2018-06-29T21:06:00Z</dcterms:modified>
</cp:coreProperties>
</file>